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15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-389890</wp:posOffset>
                </wp:positionH>
                <wp:positionV relativeFrom="paragraph">
                  <wp:posOffset>-712470</wp:posOffset>
                </wp:positionV>
                <wp:extent cx="854710" cy="3594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71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1BF0BF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7pt;margin-top:-56.1pt;height:28.3pt;width:67.3pt;z-index:251659264;mso-width-relative:page;mso-height-relative:page;" filled="f" stroked="f" coordsize="21600,21600" o:gfxdata="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x8713XAAAA&#10;CwEAAA8AAAAAAAAAAQAgAAAAIgAAAGRycy9kb3ducmV2LnhtbFBLAQIUABQAAAAIAIdO4kA8UUiZ&#10;rAEAAE0DAAAOAAAAAAAAAAEAIAAAACYBAABkcnMvZTJvRG9jLnhtbFBLBQYAAAAABgAGAFkBAABE&#10;BQAAAAA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81BF0BF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泸州市职业技术学校</w:t>
      </w:r>
    </w:p>
    <w:p w14:paraId="3B02B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2024年秋期食堂、幼儿园、烹饪实训室蔬菜采购项目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报价函</w:t>
      </w:r>
    </w:p>
    <w:p w14:paraId="23457D6C">
      <w:pPr>
        <w:spacing w:line="560" w:lineRule="exact"/>
        <w:ind w:firstLine="883" w:firstLineChars="200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</w:p>
    <w:p w14:paraId="4D6B9DE9">
      <w:pPr>
        <w:spacing w:line="560" w:lineRule="exact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泸州市职业技术学校：</w:t>
      </w:r>
    </w:p>
    <w:p w14:paraId="1DEDF368">
      <w:pPr>
        <w:spacing w:line="560" w:lineRule="exact"/>
        <w:ind w:firstLine="640" w:firstLineChars="200"/>
        <w:rPr>
          <w:rFonts w:ascii="宋体" w:hAnsi="宋体" w:cs="宋体"/>
          <w:color w:val="000000"/>
          <w:sz w:val="32"/>
          <w:szCs w:val="32"/>
          <w:u w:val="single"/>
        </w:rPr>
      </w:pPr>
      <w:r>
        <w:rPr>
          <w:rFonts w:hint="eastAsia" w:ascii="宋体" w:hAnsi="宋体" w:cs="宋体"/>
          <w:color w:val="000000"/>
          <w:sz w:val="32"/>
          <w:szCs w:val="32"/>
        </w:rPr>
        <w:t>1.我方已仔细研究了“泸州市职业技术学校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2024年秋期食堂、幼儿园、烹饪实训室蔬菜采购项目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”询</w:t>
      </w:r>
      <w:r>
        <w:rPr>
          <w:rFonts w:hint="eastAsia" w:ascii="宋体" w:hAnsi="宋体" w:cs="宋体"/>
          <w:color w:val="000000"/>
          <w:sz w:val="32"/>
          <w:szCs w:val="32"/>
        </w:rPr>
        <w:t>价公告的全部内容，愿意以人民币（大写）        元（￥        ）的总报价作为最终服务费，按合同约定实施供货。</w:t>
      </w:r>
    </w:p>
    <w:p w14:paraId="01CF52BA">
      <w:pPr>
        <w:spacing w:line="560" w:lineRule="exact"/>
        <w:ind w:firstLine="640" w:firstLineChars="200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2.我方已详细审查询价公告的全部内容，包括修改文件以及全部参考资料和有关附件。我们将为我们对询价公告的误解而产生的后果负责。</w:t>
      </w:r>
    </w:p>
    <w:p w14:paraId="4F16C578">
      <w:pPr>
        <w:spacing w:line="560" w:lineRule="exact"/>
        <w:ind w:firstLine="640" w:firstLineChars="200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3.我方同意在从规定的从报价截止之日起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185</w:t>
      </w:r>
      <w:r>
        <w:rPr>
          <w:rFonts w:hint="eastAsia" w:ascii="宋体" w:hAnsi="宋体" w:cs="宋体"/>
          <w:color w:val="000000"/>
          <w:sz w:val="32"/>
          <w:szCs w:val="32"/>
        </w:rPr>
        <w:t>天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内</w:t>
      </w:r>
      <w:r>
        <w:rPr>
          <w:rFonts w:hint="eastAsia" w:ascii="宋体" w:hAnsi="宋体" w:cs="宋体"/>
          <w:color w:val="000000"/>
          <w:sz w:val="32"/>
          <w:szCs w:val="32"/>
        </w:rPr>
        <w:t>的报价有效期内严格遵守本报价文件的各项承诺。在此期限届满之前，本报价文件始终对我方具有约束力。</w:t>
      </w:r>
    </w:p>
    <w:p w14:paraId="3F0D7AC4">
      <w:pPr>
        <w:spacing w:line="560" w:lineRule="exact"/>
        <w:ind w:firstLine="640" w:firstLineChars="200"/>
        <w:rPr>
          <w:rFonts w:ascii="宋体" w:hAnsi="宋体" w:cs="宋体"/>
          <w:color w:val="000000"/>
          <w:sz w:val="32"/>
          <w:szCs w:val="32"/>
        </w:rPr>
      </w:pPr>
    </w:p>
    <w:p w14:paraId="182BFE77">
      <w:pPr>
        <w:spacing w:line="560" w:lineRule="exact"/>
        <w:ind w:firstLine="640" w:firstLineChars="200"/>
        <w:rPr>
          <w:rFonts w:ascii="宋体" w:hAnsi="宋体" w:cs="宋体"/>
          <w:color w:val="000000"/>
          <w:sz w:val="32"/>
          <w:szCs w:val="32"/>
          <w:u w:val="single"/>
        </w:rPr>
      </w:pPr>
      <w:r>
        <w:rPr>
          <w:rFonts w:hint="eastAsia" w:ascii="宋体" w:hAnsi="宋体" w:cs="宋体"/>
          <w:color w:val="000000"/>
          <w:sz w:val="32"/>
          <w:szCs w:val="32"/>
        </w:rPr>
        <w:t>报价人地址：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                 </w:t>
      </w:r>
    </w:p>
    <w:p w14:paraId="602A8CB8">
      <w:pPr>
        <w:spacing w:line="560" w:lineRule="exact"/>
        <w:ind w:firstLine="640" w:firstLineChars="200"/>
        <w:rPr>
          <w:rFonts w:ascii="宋体" w:hAnsi="宋体" w:cs="宋体"/>
          <w:color w:val="000000"/>
          <w:sz w:val="32"/>
          <w:szCs w:val="32"/>
          <w:u w:val="single"/>
        </w:rPr>
      </w:pPr>
      <w:r>
        <w:rPr>
          <w:rFonts w:hint="eastAsia" w:ascii="宋体" w:hAnsi="宋体" w:cs="宋体"/>
          <w:color w:val="000000"/>
          <w:sz w:val="32"/>
          <w:szCs w:val="32"/>
        </w:rPr>
        <w:t>邮政编码：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                   </w:t>
      </w:r>
    </w:p>
    <w:p w14:paraId="08BCD773">
      <w:pPr>
        <w:spacing w:line="560" w:lineRule="exact"/>
        <w:ind w:firstLine="640" w:firstLineChars="200"/>
        <w:rPr>
          <w:rFonts w:ascii="宋体" w:hAnsi="宋体" w:cs="宋体"/>
          <w:color w:val="000000"/>
          <w:sz w:val="32"/>
          <w:szCs w:val="32"/>
          <w:u w:val="single"/>
        </w:rPr>
      </w:pPr>
      <w:r>
        <w:rPr>
          <w:rFonts w:hint="eastAsia" w:ascii="宋体" w:hAnsi="宋体" w:cs="宋体"/>
          <w:color w:val="000000"/>
          <w:sz w:val="32"/>
          <w:szCs w:val="32"/>
        </w:rPr>
        <w:t>电    话：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                   </w:t>
      </w:r>
    </w:p>
    <w:p w14:paraId="2DD26524">
      <w:pPr>
        <w:spacing w:line="560" w:lineRule="exact"/>
        <w:ind w:left="958" w:leftChars="304" w:hanging="320" w:hangingChars="100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报 价 人：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                    </w:t>
      </w:r>
      <w:r>
        <w:rPr>
          <w:rFonts w:hint="eastAsia" w:ascii="宋体" w:hAnsi="宋体" w:cs="宋体"/>
          <w:color w:val="000000"/>
          <w:sz w:val="32"/>
          <w:szCs w:val="32"/>
        </w:rPr>
        <w:t>（单位盖章）</w:t>
      </w:r>
    </w:p>
    <w:p w14:paraId="36A8BFEB">
      <w:pPr>
        <w:spacing w:line="560" w:lineRule="exact"/>
        <w:ind w:firstLine="640" w:firstLineChars="200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法人代表人或委托代理人：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(签字）</w:t>
      </w:r>
    </w:p>
    <w:p w14:paraId="69A153AD">
      <w:pPr>
        <w:pStyle w:val="2"/>
        <w:ind w:firstLine="640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法人姓名：          法人身份证号码：</w:t>
      </w:r>
    </w:p>
    <w:p w14:paraId="1AFC2FDC">
      <w:pPr>
        <w:pStyle w:val="2"/>
        <w:ind w:firstLine="640"/>
        <w:rPr>
          <w:color w:val="000000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代理人姓名：       代理人身份证号码：  </w:t>
      </w:r>
    </w:p>
    <w:p w14:paraId="2D1A4EE4">
      <w:pPr>
        <w:spacing w:line="560" w:lineRule="exact"/>
        <w:ind w:firstLine="640" w:firstLineChars="200"/>
      </w:pPr>
      <w:r>
        <w:rPr>
          <w:rFonts w:hint="eastAsia" w:ascii="宋体" w:hAnsi="宋体" w:cs="宋体"/>
          <w:color w:val="000000"/>
          <w:sz w:val="32"/>
          <w:szCs w:val="32"/>
        </w:rPr>
        <w:t>日期：    年  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MmUyZjZiYTJkYjVjODg5M2YwZjhjNjNhZTEzMWYifQ=="/>
  </w:docVars>
  <w:rsids>
    <w:rsidRoot w:val="666D7BD0"/>
    <w:rsid w:val="666D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9"/>
    <w:basedOn w:val="1"/>
    <w:next w:val="1"/>
    <w:qFormat/>
    <w:uiPriority w:val="0"/>
    <w:pPr>
      <w:tabs>
        <w:tab w:val="left" w:pos="0"/>
      </w:tabs>
      <w:ind w:left="3360" w:leftChars="16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2024-08-26T03:09:00Z</dcterms:created>
  <dc:creator>Administrator</dc:creator>
  <cp:lastModifiedBy>Administrator</cp:lastModifiedBy>
  <dcterms:modified xsi:type="dcterms:W3CDTF">2024-08-26T03:10:26Z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E981A6477E5040569B750DF3419CE2CC_11</vt:lpwstr>
  </property>
</Properties>
</file>